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16906145" w:rsidR="00876277" w:rsidRPr="004B7DA4" w:rsidRDefault="00995CA8">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sidRPr="004B7DA4">
        <w:rPr>
          <w:rFonts w:asciiTheme="majorHAnsi" w:hAnsiTheme="majorHAnsi"/>
          <w:b/>
        </w:rPr>
        <w:t>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332F1837" w14:textId="77777777" w:rsidR="00F56366" w:rsidRDefault="00F56366" w:rsidP="00F56366">
      <w:pPr>
        <w:ind w:right="-20"/>
        <w:jc w:val="both"/>
        <w:rPr>
          <w:rFonts w:asciiTheme="majorHAnsi" w:hAnsiTheme="majorHAnsi"/>
          <w:color w:val="000000"/>
        </w:rPr>
      </w:pPr>
      <w:r>
        <w:rPr>
          <w:rFonts w:asciiTheme="majorHAnsi" w:hAnsiTheme="majorHAnsi"/>
          <w:b/>
          <w:i/>
          <w:color w:val="000000"/>
        </w:rPr>
        <w:t>[Lieu, Date]</w:t>
      </w:r>
    </w:p>
    <w:p w14:paraId="30C0BE70" w14:textId="77777777" w:rsidR="00F56366" w:rsidRDefault="00F56366" w:rsidP="00F56366">
      <w:pPr>
        <w:jc w:val="both"/>
        <w:rPr>
          <w:rFonts w:asciiTheme="majorHAnsi" w:hAnsiTheme="majorHAnsi"/>
          <w:color w:val="000000"/>
        </w:rPr>
      </w:pPr>
    </w:p>
    <w:p w14:paraId="6D569AF6" w14:textId="77777777" w:rsidR="00F56366" w:rsidRDefault="00F56366" w:rsidP="00F56366">
      <w:pPr>
        <w:jc w:val="both"/>
        <w:rPr>
          <w:rFonts w:asciiTheme="majorHAnsi" w:hAnsiTheme="majorHAnsi"/>
        </w:rPr>
      </w:pPr>
      <w:r>
        <w:rPr>
          <w:rFonts w:asciiTheme="majorHAnsi" w:hAnsiTheme="majorHAnsi"/>
        </w:rPr>
        <w:t xml:space="preserve">Mme. Malika </w:t>
      </w:r>
      <w:proofErr w:type="spellStart"/>
      <w:r>
        <w:rPr>
          <w:rFonts w:asciiTheme="majorHAnsi" w:hAnsiTheme="majorHAnsi"/>
        </w:rPr>
        <w:t>Laasri</w:t>
      </w:r>
      <w:proofErr w:type="spellEnd"/>
    </w:p>
    <w:p w14:paraId="2E83CC20" w14:textId="77777777" w:rsidR="00F56366" w:rsidRDefault="00F56366" w:rsidP="00F56366">
      <w:pPr>
        <w:jc w:val="both"/>
        <w:rPr>
          <w:rFonts w:asciiTheme="majorHAnsi" w:hAnsiTheme="majorHAnsi"/>
        </w:rPr>
      </w:pPr>
      <w:r>
        <w:rPr>
          <w:rFonts w:asciiTheme="majorHAnsi" w:hAnsiTheme="majorHAnsi"/>
        </w:rPr>
        <w:t>Directrice générale</w:t>
      </w:r>
    </w:p>
    <w:p w14:paraId="113AABBD" w14:textId="77777777" w:rsidR="00F56366" w:rsidRDefault="00F56366" w:rsidP="00F56366">
      <w:pPr>
        <w:jc w:val="both"/>
        <w:rPr>
          <w:rFonts w:asciiTheme="majorHAnsi" w:hAnsiTheme="majorHAnsi"/>
        </w:rPr>
      </w:pPr>
      <w:r>
        <w:rPr>
          <w:rFonts w:asciiTheme="majorHAnsi" w:hAnsiTheme="majorHAnsi"/>
        </w:rPr>
        <w:t>Agence MCA-Morocco</w:t>
      </w:r>
    </w:p>
    <w:p w14:paraId="12DB2969" w14:textId="77777777" w:rsidR="00F56366" w:rsidRDefault="00F56366" w:rsidP="00F56366">
      <w:pPr>
        <w:jc w:val="both"/>
        <w:rPr>
          <w:rFonts w:asciiTheme="majorHAnsi" w:hAnsiTheme="majorHAnsi"/>
        </w:rPr>
      </w:pPr>
      <w:r>
        <w:rPr>
          <w:rFonts w:asciiTheme="majorHAnsi" w:hAnsiTheme="majorHAnsi"/>
        </w:rPr>
        <w:t xml:space="preserve">Complexe administratif et culturel de la Fondation Mohammed VI des œuvres sociales </w:t>
      </w:r>
    </w:p>
    <w:p w14:paraId="7CD05A03" w14:textId="77777777" w:rsidR="00F56366" w:rsidRDefault="00F56366" w:rsidP="00F56366">
      <w:pPr>
        <w:jc w:val="both"/>
        <w:rPr>
          <w:rFonts w:asciiTheme="majorHAnsi" w:hAnsiTheme="majorHAnsi"/>
        </w:rPr>
      </w:pPr>
      <w:r>
        <w:rPr>
          <w:rFonts w:asciiTheme="majorHAnsi" w:hAnsiTheme="majorHAnsi"/>
        </w:rPr>
        <w:t xml:space="preserve">de l’Education - Formation, Avenue Allal EL FASSI- </w:t>
      </w:r>
      <w:proofErr w:type="spellStart"/>
      <w:r>
        <w:rPr>
          <w:rFonts w:asciiTheme="majorHAnsi" w:hAnsiTheme="majorHAnsi"/>
        </w:rPr>
        <w:t>Madinat</w:t>
      </w:r>
      <w:proofErr w:type="spellEnd"/>
      <w:r>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122836AC" w14:textId="547F880E" w:rsidR="00830571" w:rsidRPr="00343118" w:rsidRDefault="00995CA8" w:rsidP="00830571">
      <w:pPr>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830571">
        <w:rPr>
          <w:rFonts w:asciiTheme="majorHAnsi" w:hAnsiTheme="majorHAnsi"/>
          <w:b/>
        </w:rPr>
        <w:t xml:space="preserve">Sélection </w:t>
      </w:r>
      <w:r w:rsidR="00F56366">
        <w:rPr>
          <w:rFonts w:asciiTheme="majorHAnsi" w:hAnsiTheme="majorHAnsi"/>
          <w:b/>
        </w:rPr>
        <w:t xml:space="preserve">d’un </w:t>
      </w:r>
      <w:r w:rsidR="00F56366" w:rsidRPr="0090774C">
        <w:rPr>
          <w:rFonts w:asciiTheme="majorHAnsi" w:hAnsiTheme="majorHAnsi"/>
          <w:b/>
        </w:rPr>
        <w:t xml:space="preserve">Consultant Individuel </w:t>
      </w:r>
      <w:r w:rsidR="0048012F">
        <w:rPr>
          <w:rFonts w:asciiTheme="majorHAnsi" w:hAnsiTheme="majorHAnsi"/>
          <w:b/>
        </w:rPr>
        <w:t>c</w:t>
      </w:r>
      <w:r w:rsidR="00F56366" w:rsidRPr="0090774C">
        <w:rPr>
          <w:rFonts w:asciiTheme="majorHAnsi" w:hAnsiTheme="majorHAnsi"/>
          <w:b/>
        </w:rPr>
        <w:t>hargé d’appuyer la Direction FONZID dans les aspects liés aux équipements industriels</w:t>
      </w:r>
      <w:r w:rsidR="00830571">
        <w:rPr>
          <w:rFonts w:asciiTheme="majorHAnsi" w:hAnsiTheme="majorHAnsi"/>
          <w:b/>
        </w:rPr>
        <w:t>.</w:t>
      </w:r>
    </w:p>
    <w:p w14:paraId="20CFEB9E" w14:textId="4FFA2BA7" w:rsidR="002640C1" w:rsidRPr="004B7DA4" w:rsidRDefault="002640C1" w:rsidP="002640C1">
      <w:pPr>
        <w:pBdr>
          <w:top w:val="nil"/>
          <w:left w:val="nil"/>
          <w:bottom w:val="nil"/>
          <w:right w:val="nil"/>
          <w:between w:val="nil"/>
        </w:pBdr>
        <w:rPr>
          <w:rFonts w:asciiTheme="majorHAnsi" w:hAnsiTheme="majorHAnsi"/>
          <w:color w:val="000000"/>
        </w:rPr>
      </w:pPr>
    </w:p>
    <w:p w14:paraId="545490E4" w14:textId="7E1FB0D6" w:rsidR="00876277" w:rsidRPr="004B7DA4" w:rsidRDefault="00876277">
      <w:pPr>
        <w:ind w:right="175"/>
        <w:jc w:val="both"/>
        <w:rPr>
          <w:rFonts w:asciiTheme="majorHAnsi" w:hAnsiTheme="majorHAnsi"/>
          <w:b/>
          <w:color w:val="000000"/>
        </w:rPr>
      </w:pPr>
    </w:p>
    <w:p w14:paraId="03714F2B" w14:textId="6693B31D"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w:t>
      </w:r>
      <w:r w:rsidR="0005484A">
        <w:rPr>
          <w:rFonts w:asciiTheme="majorHAnsi" w:hAnsiTheme="majorHAnsi"/>
          <w:b/>
          <w:color w:val="000000"/>
        </w:rPr>
        <w:t>LI-</w:t>
      </w:r>
      <w:r w:rsidR="00F56366">
        <w:rPr>
          <w:rFonts w:asciiTheme="majorHAnsi" w:hAnsiTheme="majorHAnsi"/>
          <w:b/>
          <w:color w:val="000000"/>
        </w:rPr>
        <w:t>15</w:t>
      </w:r>
      <w:r w:rsidR="002640C1" w:rsidRPr="004B7DA4">
        <w:rPr>
          <w:rFonts w:asciiTheme="majorHAnsi" w:hAnsiTheme="majorHAnsi"/>
          <w:b/>
          <w:color w:val="000000"/>
        </w:rPr>
        <w:t>/Compact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3B9375C0" w:rsidR="00876277" w:rsidRPr="004B7DA4" w:rsidRDefault="00995CA8" w:rsidP="00D7633D">
      <w:pPr>
        <w:spacing w:line="276" w:lineRule="auto"/>
        <w:rPr>
          <w:rFonts w:asciiTheme="majorHAnsi" w:hAnsiTheme="majorHAnsi"/>
        </w:rPr>
      </w:pPr>
      <w:r w:rsidRPr="004B7DA4">
        <w:rPr>
          <w:rFonts w:asciiTheme="majorHAnsi" w:hAnsiTheme="majorHAnsi"/>
        </w:rPr>
        <w:t>Madame,</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w:t>
      </w:r>
      <w:r w:rsidRPr="004B7DA4">
        <w:rPr>
          <w:rFonts w:asciiTheme="majorHAnsi" w:hAnsiTheme="majorHAnsi"/>
          <w:color w:val="000000"/>
        </w:rPr>
        <w:lastRenderedPageBreak/>
        <w:t xml:space="preserve">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0BCED19C"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48012F" w:rsidRPr="004B7DA4">
        <w:rPr>
          <w:rFonts w:asciiTheme="majorHAnsi" w:hAnsiTheme="majorHAnsi"/>
        </w:rPr>
        <w:t>M</w:t>
      </w:r>
      <w:r w:rsidR="0048012F">
        <w:rPr>
          <w:rFonts w:asciiTheme="majorHAnsi" w:hAnsiTheme="majorHAnsi"/>
        </w:rPr>
        <w:t>adame</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184C0220" w:rsidR="00876277" w:rsidRPr="004B7DA4" w:rsidRDefault="0048012F">
            <w:pPr>
              <w:rPr>
                <w:rFonts w:asciiTheme="majorHAnsi" w:hAnsiTheme="majorHAnsi"/>
              </w:rPr>
            </w:pPr>
            <w:r>
              <w:rPr>
                <w:rFonts w:asciiTheme="majorHAnsi" w:hAnsiTheme="majorHAnsi"/>
              </w:rPr>
              <w:t>Client</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B5B687C" w14:textId="77777777" w:rsidR="00F56366" w:rsidRPr="00F56366" w:rsidRDefault="00F56366" w:rsidP="00F56366">
      <w:pPr>
        <w:jc w:val="both"/>
        <w:rPr>
          <w:rFonts w:asciiTheme="majorHAnsi" w:hAnsiTheme="majorHAnsi"/>
          <w:b/>
          <w:bCs/>
        </w:rPr>
      </w:pPr>
      <w:r w:rsidRPr="00F56366">
        <w:rPr>
          <w:rFonts w:asciiTheme="majorHAnsi" w:hAnsiTheme="majorHAnsi"/>
          <w:b/>
          <w:bCs/>
        </w:rPr>
        <w:t xml:space="preserve">Mme. Malika </w:t>
      </w:r>
      <w:proofErr w:type="spellStart"/>
      <w:r w:rsidRPr="00F56366">
        <w:rPr>
          <w:rFonts w:asciiTheme="majorHAnsi" w:hAnsiTheme="majorHAnsi"/>
          <w:b/>
          <w:bCs/>
        </w:rPr>
        <w:t>Laasri</w:t>
      </w:r>
      <w:proofErr w:type="spellEnd"/>
    </w:p>
    <w:p w14:paraId="2CC44CFE" w14:textId="77777777" w:rsidR="00F56366" w:rsidRDefault="00F56366" w:rsidP="00F56366">
      <w:pPr>
        <w:jc w:val="both"/>
        <w:rPr>
          <w:rFonts w:asciiTheme="majorHAnsi" w:hAnsiTheme="majorHAnsi"/>
        </w:rPr>
      </w:pPr>
      <w:r>
        <w:rPr>
          <w:rFonts w:asciiTheme="majorHAnsi" w:hAnsiTheme="majorHAnsi"/>
        </w:rPr>
        <w:t>Directrice générale</w:t>
      </w:r>
    </w:p>
    <w:p w14:paraId="01CA6E24" w14:textId="77777777" w:rsidR="00F56366" w:rsidRDefault="00F56366" w:rsidP="00F56366">
      <w:pPr>
        <w:jc w:val="both"/>
        <w:rPr>
          <w:rFonts w:asciiTheme="majorHAnsi" w:hAnsiTheme="majorHAnsi"/>
        </w:rPr>
      </w:pPr>
      <w:r>
        <w:rPr>
          <w:rFonts w:asciiTheme="majorHAnsi" w:hAnsiTheme="majorHAnsi"/>
        </w:rPr>
        <w:t>Agence MCA-Morocco</w:t>
      </w:r>
    </w:p>
    <w:p w14:paraId="4DF00197" w14:textId="77777777" w:rsidR="00F56366" w:rsidRDefault="00F56366" w:rsidP="00F56366">
      <w:pPr>
        <w:jc w:val="both"/>
        <w:rPr>
          <w:rFonts w:asciiTheme="majorHAnsi" w:hAnsiTheme="majorHAnsi"/>
        </w:rPr>
      </w:pPr>
      <w:r>
        <w:rPr>
          <w:rFonts w:asciiTheme="majorHAnsi" w:hAnsiTheme="majorHAnsi"/>
        </w:rPr>
        <w:t xml:space="preserve">Complexe administratif et culturel de la Fondation Mohammed VI des œuvres sociales </w:t>
      </w:r>
    </w:p>
    <w:p w14:paraId="0B79E5A3" w14:textId="77777777" w:rsidR="00F56366" w:rsidRDefault="00F56366" w:rsidP="00F56366">
      <w:pPr>
        <w:jc w:val="both"/>
        <w:rPr>
          <w:rFonts w:asciiTheme="majorHAnsi" w:hAnsiTheme="majorHAnsi"/>
        </w:rPr>
      </w:pPr>
      <w:r>
        <w:rPr>
          <w:rFonts w:asciiTheme="majorHAnsi" w:hAnsiTheme="majorHAnsi"/>
        </w:rPr>
        <w:t xml:space="preserve">de l’Education - Formation, Avenue Allal EL FASSI- </w:t>
      </w:r>
      <w:proofErr w:type="spellStart"/>
      <w:r>
        <w:rPr>
          <w:rFonts w:asciiTheme="majorHAnsi" w:hAnsiTheme="majorHAnsi"/>
        </w:rPr>
        <w:t>Madinat</w:t>
      </w:r>
      <w:proofErr w:type="spellEnd"/>
      <w:r>
        <w:rPr>
          <w:rFonts w:asciiTheme="majorHAnsi" w:hAnsiTheme="majorHAnsi"/>
        </w:rPr>
        <w:t xml:space="preserve"> AL IRFANE, Rabat- Maroc</w:t>
      </w:r>
    </w:p>
    <w:p w14:paraId="7FB301C8" w14:textId="77777777" w:rsidR="00876277" w:rsidRPr="004B7DA4" w:rsidRDefault="00876277">
      <w:pPr>
        <w:jc w:val="both"/>
        <w:rPr>
          <w:rFonts w:asciiTheme="majorHAnsi" w:hAnsiTheme="majorHAnsi"/>
          <w:color w:val="000000"/>
        </w:rPr>
      </w:pPr>
    </w:p>
    <w:p w14:paraId="115863A6" w14:textId="77777777" w:rsidR="00876277" w:rsidRPr="004B7DA4" w:rsidRDefault="00876277">
      <w:pPr>
        <w:ind w:right="-76"/>
        <w:jc w:val="both"/>
        <w:rPr>
          <w:rFonts w:asciiTheme="majorHAnsi" w:hAnsiTheme="majorHAnsi"/>
          <w:color w:val="000000"/>
        </w:rPr>
      </w:pPr>
    </w:p>
    <w:p w14:paraId="49565E5C" w14:textId="77777777" w:rsidR="00876277" w:rsidRPr="004B7DA4" w:rsidRDefault="00876277">
      <w:pPr>
        <w:jc w:val="both"/>
        <w:rPr>
          <w:rFonts w:asciiTheme="majorHAnsi" w:hAnsiTheme="majorHAnsi"/>
          <w:color w:val="000000"/>
        </w:rPr>
      </w:pPr>
    </w:p>
    <w:p w14:paraId="51BA3FAC" w14:textId="36FA3ECC" w:rsidR="00F56366" w:rsidRPr="00343118" w:rsidRDefault="00F56366" w:rsidP="00F56366">
      <w:pPr>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rPr>
        <w:t xml:space="preserve">Sélection d’un </w:t>
      </w:r>
      <w:r w:rsidRPr="0090774C">
        <w:rPr>
          <w:rFonts w:asciiTheme="majorHAnsi" w:hAnsiTheme="majorHAnsi"/>
          <w:b/>
        </w:rPr>
        <w:t xml:space="preserve">Consultant Individuel </w:t>
      </w:r>
      <w:r w:rsidR="0048012F">
        <w:rPr>
          <w:rFonts w:asciiTheme="majorHAnsi" w:hAnsiTheme="majorHAnsi"/>
          <w:b/>
        </w:rPr>
        <w:t>c</w:t>
      </w:r>
      <w:r w:rsidRPr="0090774C">
        <w:rPr>
          <w:rFonts w:asciiTheme="majorHAnsi" w:hAnsiTheme="majorHAnsi"/>
          <w:b/>
        </w:rPr>
        <w:t>hargé d’appuyer la Direction FONZID dans les aspects liés aux équipements industriels</w:t>
      </w:r>
      <w:r>
        <w:rPr>
          <w:rFonts w:asciiTheme="majorHAnsi" w:hAnsiTheme="majorHAnsi"/>
          <w:b/>
        </w:rPr>
        <w:t>.</w:t>
      </w:r>
    </w:p>
    <w:p w14:paraId="712991A2" w14:textId="77777777" w:rsidR="00F56366" w:rsidRPr="004B7DA4" w:rsidRDefault="00F56366" w:rsidP="00F56366">
      <w:pPr>
        <w:pBdr>
          <w:top w:val="nil"/>
          <w:left w:val="nil"/>
          <w:bottom w:val="nil"/>
          <w:right w:val="nil"/>
          <w:between w:val="nil"/>
        </w:pBdr>
        <w:rPr>
          <w:rFonts w:asciiTheme="majorHAnsi" w:hAnsiTheme="majorHAnsi"/>
          <w:color w:val="000000"/>
        </w:rPr>
      </w:pPr>
    </w:p>
    <w:p w14:paraId="62C4E01F" w14:textId="77777777" w:rsidR="00F56366" w:rsidRPr="004B7DA4" w:rsidRDefault="00F56366" w:rsidP="00F56366">
      <w:pPr>
        <w:ind w:right="175"/>
        <w:jc w:val="both"/>
        <w:rPr>
          <w:rFonts w:asciiTheme="majorHAnsi" w:hAnsiTheme="majorHAnsi"/>
          <w:b/>
          <w:color w:val="000000"/>
        </w:rPr>
      </w:pPr>
    </w:p>
    <w:p w14:paraId="35D6F13C" w14:textId="77777777" w:rsidR="00F56366" w:rsidRPr="004B7DA4" w:rsidRDefault="00F56366" w:rsidP="00F56366">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LI-15</w:t>
      </w:r>
      <w:r w:rsidRPr="004B7DA4">
        <w:rPr>
          <w:rFonts w:asciiTheme="majorHAnsi" w:hAnsiTheme="majorHAnsi"/>
          <w:b/>
          <w:color w:val="000000"/>
        </w:rPr>
        <w:t>/Compact</w:t>
      </w:r>
    </w:p>
    <w:p w14:paraId="12D9EFD5" w14:textId="77777777" w:rsidR="00876277" w:rsidRPr="004B7DA4" w:rsidRDefault="00876277">
      <w:pPr>
        <w:ind w:left="90" w:right="-22"/>
        <w:jc w:val="center"/>
        <w:rPr>
          <w:rFonts w:asciiTheme="majorHAnsi" w:hAnsiTheme="majorHAnsi"/>
          <w:b/>
        </w:rPr>
      </w:pPr>
    </w:p>
    <w:p w14:paraId="4DD28A0E" w14:textId="77777777" w:rsidR="00876277" w:rsidRPr="004B7DA4" w:rsidRDefault="00876277">
      <w:pPr>
        <w:spacing w:line="276" w:lineRule="auto"/>
        <w:rPr>
          <w:rFonts w:asciiTheme="majorHAnsi" w:hAnsiTheme="majorHAnsi"/>
        </w:rPr>
      </w:pPr>
    </w:p>
    <w:p w14:paraId="21072676" w14:textId="23191979" w:rsidR="00876277" w:rsidRPr="004B7DA4" w:rsidRDefault="00D7633D">
      <w:pPr>
        <w:spacing w:line="276" w:lineRule="auto"/>
        <w:rPr>
          <w:rFonts w:asciiTheme="majorHAnsi" w:hAnsiTheme="majorHAnsi"/>
        </w:rPr>
      </w:pPr>
      <w:r>
        <w:rPr>
          <w:rFonts w:asciiTheme="majorHAnsi" w:hAnsiTheme="majorHAnsi"/>
        </w:rPr>
        <w:t>Madame</w:t>
      </w:r>
      <w:r w:rsidR="00995CA8" w:rsidRPr="004B7DA4">
        <w:rPr>
          <w:rFonts w:asciiTheme="majorHAnsi" w:hAnsiTheme="majorHAnsi"/>
        </w:rPr>
        <w:t>,</w:t>
      </w:r>
    </w:p>
    <w:p w14:paraId="2A5B3B82" w14:textId="77777777" w:rsidR="00876277" w:rsidRPr="004B7DA4" w:rsidRDefault="00876277">
      <w:pPr>
        <w:rPr>
          <w:rFonts w:asciiTheme="majorHAnsi" w:hAnsiTheme="majorHAnsi"/>
        </w:rPr>
      </w:pP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4B7DA4" w14:paraId="2B6DEB96" w14:textId="6010BC70" w:rsidTr="004E750D">
        <w:trPr>
          <w:jc w:val="center"/>
        </w:trPr>
        <w:tc>
          <w:tcPr>
            <w:tcW w:w="3762" w:type="dxa"/>
            <w:vAlign w:val="center"/>
          </w:tcPr>
          <w:p w14:paraId="76EEC947" w14:textId="77777777"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14:paraId="41ACABFE" w14:textId="1419CC2F"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taux brut en </w:t>
            </w:r>
            <w:r w:rsidR="00E153DF">
              <w:rPr>
                <w:rFonts w:asciiTheme="majorHAnsi" w:hAnsiTheme="majorHAnsi"/>
                <w:b/>
                <w:bCs/>
                <w:smallCaps/>
                <w:u w:val="single"/>
              </w:rPr>
              <w:t>MAD</w:t>
            </w:r>
            <w:r w:rsidR="00E153DF" w:rsidRPr="004B7DA4">
              <w:rPr>
                <w:rFonts w:asciiTheme="majorHAnsi" w:hAnsiTheme="majorHAnsi"/>
                <w:b/>
                <w:bCs/>
                <w:smallCaps/>
                <w:u w:val="single"/>
              </w:rPr>
              <w:t xml:space="preserve"> </w:t>
            </w:r>
            <w:r w:rsidRPr="004B7DA4">
              <w:rPr>
                <w:rFonts w:asciiTheme="majorHAnsi" w:hAnsiTheme="majorHAnsi"/>
                <w:b/>
                <w:bCs/>
                <w:smallCaps/>
                <w:u w:val="single"/>
              </w:rPr>
              <w:t>par</w:t>
            </w:r>
            <w:r>
              <w:rPr>
                <w:rFonts w:asciiTheme="majorHAnsi" w:hAnsiTheme="majorHAnsi"/>
                <w:b/>
                <w:bCs/>
                <w:smallCaps/>
                <w:u w:val="single"/>
              </w:rPr>
              <w:t xml:space="preserve"> </w:t>
            </w:r>
            <w:r w:rsidR="0005484A">
              <w:rPr>
                <w:rFonts w:asciiTheme="majorHAnsi" w:hAnsiTheme="majorHAnsi"/>
                <w:b/>
                <w:bCs/>
                <w:smallCaps/>
                <w:u w:val="single"/>
              </w:rPr>
              <w:t>MOIS</w:t>
            </w:r>
          </w:p>
        </w:tc>
        <w:tc>
          <w:tcPr>
            <w:tcW w:w="2734" w:type="dxa"/>
          </w:tcPr>
          <w:p w14:paraId="7D19F2DE" w14:textId="4F55CB4D"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pour </w:t>
            </w:r>
            <w:r w:rsidR="00F56366">
              <w:rPr>
                <w:rFonts w:asciiTheme="majorHAnsi" w:hAnsiTheme="majorHAnsi"/>
                <w:b/>
                <w:bCs/>
                <w:smallCaps/>
                <w:u w:val="single"/>
              </w:rPr>
              <w:t>15</w:t>
            </w:r>
            <w:r>
              <w:rPr>
                <w:rFonts w:asciiTheme="majorHAnsi" w:hAnsiTheme="majorHAnsi"/>
                <w:b/>
                <w:bCs/>
                <w:smallCaps/>
                <w:u w:val="single"/>
              </w:rPr>
              <w:t xml:space="preserve"> </w:t>
            </w:r>
            <w:r w:rsidR="005501D5">
              <w:rPr>
                <w:rFonts w:asciiTheme="majorHAnsi" w:hAnsiTheme="majorHAnsi"/>
                <w:b/>
                <w:bCs/>
                <w:smallCaps/>
                <w:u w:val="single"/>
              </w:rPr>
              <w:t>Mois</w:t>
            </w:r>
          </w:p>
        </w:tc>
      </w:tr>
      <w:tr w:rsidR="004E750D" w:rsidRPr="004B7DA4" w14:paraId="11488068" w14:textId="67873B36" w:rsidTr="004E750D">
        <w:trPr>
          <w:trHeight w:val="549"/>
          <w:jc w:val="center"/>
        </w:trPr>
        <w:tc>
          <w:tcPr>
            <w:tcW w:w="3762" w:type="dxa"/>
            <w:vAlign w:val="center"/>
          </w:tcPr>
          <w:p w14:paraId="32F3B295" w14:textId="43399505" w:rsidR="004E750D" w:rsidRPr="004B7DA4" w:rsidRDefault="004E750D" w:rsidP="00FA5A97">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4A16D6D8" w14:textId="2F7C9740" w:rsidR="004E750D" w:rsidRPr="004B7DA4" w:rsidRDefault="004E750D" w:rsidP="00057764">
            <w:pPr>
              <w:rPr>
                <w:rFonts w:asciiTheme="majorHAnsi" w:hAnsiTheme="majorHAnsi"/>
                <w:b/>
              </w:rPr>
            </w:pPr>
            <w:r w:rsidRPr="004B7DA4">
              <w:rPr>
                <w:rFonts w:asciiTheme="majorHAnsi" w:hAnsiTheme="majorHAnsi"/>
              </w:rPr>
              <w:t>(</w:t>
            </w:r>
            <w:r>
              <w:rPr>
                <w:rFonts w:asciiTheme="majorHAnsi" w:hAnsiTheme="majorHAnsi"/>
              </w:rPr>
              <w:t xml:space="preserve">sur la base d’un niveau d’effort de </w:t>
            </w:r>
            <w:r w:rsidR="00F56366">
              <w:rPr>
                <w:rFonts w:asciiTheme="majorHAnsi" w:hAnsiTheme="majorHAnsi"/>
              </w:rPr>
              <w:t>6</w:t>
            </w:r>
            <w:r>
              <w:rPr>
                <w:rFonts w:asciiTheme="majorHAnsi" w:hAnsiTheme="majorHAnsi"/>
              </w:rPr>
              <w:t xml:space="preserve"> </w:t>
            </w:r>
            <w:r w:rsidRPr="004B7DA4">
              <w:rPr>
                <w:rFonts w:asciiTheme="majorHAnsi" w:hAnsiTheme="majorHAnsi"/>
              </w:rPr>
              <w:t>j</w:t>
            </w:r>
            <w:r>
              <w:rPr>
                <w:rFonts w:asciiTheme="majorHAnsi" w:hAnsiTheme="majorHAnsi"/>
              </w:rPr>
              <w:t xml:space="preserve">ours / </w:t>
            </w:r>
            <w:r w:rsidR="0005484A">
              <w:rPr>
                <w:rFonts w:asciiTheme="majorHAnsi" w:hAnsiTheme="majorHAnsi"/>
              </w:rPr>
              <w:t>homme par mois</w:t>
            </w:r>
            <w:r w:rsidRPr="004B7DA4">
              <w:rPr>
                <w:rFonts w:asciiTheme="majorHAnsi" w:hAnsiTheme="majorHAnsi"/>
              </w:rPr>
              <w:t xml:space="preserve"> </w:t>
            </w:r>
            <w:r>
              <w:rPr>
                <w:rFonts w:asciiTheme="majorHAnsi" w:hAnsiTheme="majorHAnsi"/>
              </w:rPr>
              <w:t>sur toute la durée du contrat</w:t>
            </w:r>
            <w:r w:rsidR="0005484A">
              <w:rPr>
                <w:rFonts w:asciiTheme="majorHAnsi" w:hAnsiTheme="majorHAnsi"/>
              </w:rPr>
              <w:t xml:space="preserve"> pendant </w:t>
            </w:r>
            <w:r w:rsidR="00F56366">
              <w:rPr>
                <w:rFonts w:asciiTheme="majorHAnsi" w:hAnsiTheme="majorHAnsi"/>
              </w:rPr>
              <w:t>15</w:t>
            </w:r>
            <w:r w:rsidR="0005484A">
              <w:rPr>
                <w:rFonts w:asciiTheme="majorHAnsi" w:hAnsiTheme="majorHAnsi"/>
              </w:rPr>
              <w:t xml:space="preserve"> mois</w:t>
            </w:r>
            <w:r w:rsidRPr="004B7DA4">
              <w:rPr>
                <w:rFonts w:asciiTheme="majorHAnsi" w:hAnsiTheme="majorHAnsi"/>
              </w:rPr>
              <w:t>)</w:t>
            </w:r>
          </w:p>
        </w:tc>
        <w:tc>
          <w:tcPr>
            <w:tcW w:w="3124" w:type="dxa"/>
            <w:vAlign w:val="center"/>
          </w:tcPr>
          <w:p w14:paraId="693CF8B4" w14:textId="77777777" w:rsidR="004E750D" w:rsidRPr="004B7DA4" w:rsidRDefault="004E750D" w:rsidP="00E12206">
            <w:pPr>
              <w:rPr>
                <w:rFonts w:asciiTheme="majorHAnsi" w:hAnsiTheme="majorHAnsi"/>
              </w:rPr>
            </w:pPr>
          </w:p>
        </w:tc>
        <w:tc>
          <w:tcPr>
            <w:tcW w:w="2734" w:type="dxa"/>
          </w:tcPr>
          <w:p w14:paraId="49F77D87" w14:textId="77777777" w:rsidR="004E750D" w:rsidRPr="004B7DA4" w:rsidRDefault="004E750D" w:rsidP="00E12206">
            <w:pPr>
              <w:rPr>
                <w:rFonts w:asciiTheme="majorHAnsi" w:hAnsiTheme="majorHAnsi"/>
              </w:rPr>
            </w:pPr>
          </w:p>
        </w:tc>
      </w:tr>
      <w:tr w:rsidR="004E750D" w:rsidRPr="004B7DA4" w14:paraId="488A4AE7" w14:textId="36978800" w:rsidTr="00E214C4">
        <w:trPr>
          <w:trHeight w:val="549"/>
          <w:jc w:val="center"/>
        </w:trPr>
        <w:tc>
          <w:tcPr>
            <w:tcW w:w="3762" w:type="dxa"/>
            <w:vAlign w:val="center"/>
          </w:tcPr>
          <w:p w14:paraId="2572C9A2" w14:textId="67B7AB0B" w:rsidR="004E750D" w:rsidRPr="004B7DA4" w:rsidRDefault="004E750D" w:rsidP="00E12206">
            <w:pPr>
              <w:rPr>
                <w:rFonts w:asciiTheme="majorHAnsi" w:hAnsiTheme="majorHAnsi"/>
                <w:b/>
              </w:rPr>
            </w:pPr>
            <w:r w:rsidRPr="004B7DA4">
              <w:rPr>
                <w:rFonts w:asciiTheme="majorHAnsi" w:hAnsiTheme="majorHAnsi"/>
              </w:rPr>
              <w:t>Provision pour déplacement</w:t>
            </w:r>
            <w:r w:rsidR="00D2624B">
              <w:rPr>
                <w:rStyle w:val="Appelnotedebasdep"/>
                <w:rFonts w:asciiTheme="majorHAnsi" w:hAnsiTheme="majorHAnsi"/>
              </w:rPr>
              <w:footnoteReference w:id="2"/>
            </w:r>
            <w:r w:rsidRPr="004B7DA4">
              <w:rPr>
                <w:rFonts w:asciiTheme="majorHAnsi" w:hAnsiTheme="majorHAnsi"/>
              </w:rPr>
              <w:t xml:space="preserve"> </w:t>
            </w:r>
          </w:p>
        </w:tc>
        <w:tc>
          <w:tcPr>
            <w:tcW w:w="5858" w:type="dxa"/>
            <w:gridSpan w:val="2"/>
            <w:vAlign w:val="center"/>
          </w:tcPr>
          <w:p w14:paraId="6E492750" w14:textId="164BE0DD" w:rsidR="004E750D" w:rsidRPr="004B7DA4" w:rsidRDefault="00DC02BA" w:rsidP="002B684B">
            <w:pPr>
              <w:jc w:val="center"/>
              <w:rPr>
                <w:rFonts w:asciiTheme="majorHAnsi" w:hAnsiTheme="majorHAnsi"/>
              </w:rPr>
            </w:pPr>
            <w:r>
              <w:rPr>
                <w:rFonts w:asciiTheme="majorHAnsi" w:hAnsiTheme="majorHAnsi"/>
              </w:rPr>
              <w:t xml:space="preserve">20.000,00 </w:t>
            </w:r>
            <w:r w:rsidR="00E153DF">
              <w:rPr>
                <w:rFonts w:asciiTheme="majorHAnsi" w:hAnsiTheme="majorHAnsi"/>
              </w:rPr>
              <w:t>MAD</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7FF55A12" w:rsidR="00927B56" w:rsidRPr="004B7DA4" w:rsidRDefault="003E7021" w:rsidP="00FA5A97">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00927B56" w:rsidRPr="00927B56">
        <w:rPr>
          <w:rFonts w:asciiTheme="majorHAnsi" w:hAnsiTheme="majorHAnsi"/>
          <w:b/>
          <w:color w:val="000000"/>
        </w:rPr>
        <w:t>Une retenue à la source de 30% pour les résidents et de 10 % pour les non-résidents sera prélevée sur les honoraires.</w:t>
      </w:r>
      <w:r w:rsidR="00927B56">
        <w:rPr>
          <w:rFonts w:asciiTheme="majorHAnsi" w:hAnsiTheme="majorHAnsi"/>
          <w:b/>
          <w:color w:val="000000"/>
        </w:rPr>
        <w:t xml:space="preserve"> </w:t>
      </w:r>
    </w:p>
    <w:p w14:paraId="629D4788" w14:textId="109C50A1" w:rsidR="00876277" w:rsidRDefault="00876277" w:rsidP="004B7DA4">
      <w:pPr>
        <w:pBdr>
          <w:top w:val="nil"/>
          <w:left w:val="nil"/>
          <w:bottom w:val="nil"/>
          <w:right w:val="nil"/>
          <w:between w:val="nil"/>
        </w:pBdr>
        <w:rPr>
          <w:rFonts w:asciiTheme="majorHAnsi" w:hAnsiTheme="majorHAnsi"/>
          <w:color w:val="000000"/>
        </w:rPr>
      </w:pPr>
    </w:p>
    <w:p w14:paraId="57CDD880" w14:textId="77777777" w:rsidR="00D2624B" w:rsidRPr="004B7DA4" w:rsidRDefault="00D2624B" w:rsidP="004B7DA4">
      <w:pPr>
        <w:pBdr>
          <w:top w:val="nil"/>
          <w:left w:val="nil"/>
          <w:bottom w:val="nil"/>
          <w:right w:val="nil"/>
          <w:between w:val="nil"/>
        </w:pBdr>
        <w:rPr>
          <w:rFonts w:asciiTheme="majorHAnsi" w:hAnsiTheme="majorHAnsi"/>
          <w:color w:val="000000"/>
        </w:rPr>
      </w:pPr>
    </w:p>
    <w:p w14:paraId="46CE17DA" w14:textId="77777777" w:rsidR="00876277" w:rsidRPr="004B7DA4" w:rsidRDefault="00876277" w:rsidP="004B7DA4">
      <w:pPr>
        <w:pBdr>
          <w:top w:val="nil"/>
          <w:left w:val="nil"/>
          <w:bottom w:val="nil"/>
          <w:right w:val="nil"/>
          <w:between w:val="nil"/>
        </w:pBdr>
        <w:ind w:left="720" w:hanging="720"/>
        <w:jc w:val="both"/>
        <w:rPr>
          <w:rFonts w:asciiTheme="majorHAnsi" w:hAnsiTheme="majorHAnsi"/>
          <w:color w:val="000000"/>
        </w:rPr>
      </w:pP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3947E24A"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48012F" w:rsidRPr="004B7DA4">
        <w:rPr>
          <w:rFonts w:asciiTheme="majorHAnsi" w:hAnsiTheme="majorHAnsi"/>
        </w:rPr>
        <w:t>M</w:t>
      </w:r>
      <w:r w:rsidR="0048012F">
        <w:rPr>
          <w:rFonts w:asciiTheme="majorHAnsi" w:hAnsiTheme="majorHAnsi"/>
        </w:rPr>
        <w:t>adame</w:t>
      </w:r>
      <w:r w:rsidRPr="004B7DA4">
        <w:rPr>
          <w:rFonts w:asciiTheme="majorHAnsi" w:hAnsiTheme="majorHAnsi"/>
        </w:rPr>
        <w:t>,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p>
    <w:p w14:paraId="319C5C32" w14:textId="3BF05DB9" w:rsidR="00876277" w:rsidRPr="004B7DA4" w:rsidRDefault="00876277">
      <w:pPr>
        <w:pBdr>
          <w:top w:val="nil"/>
          <w:left w:val="nil"/>
          <w:bottom w:val="nil"/>
          <w:right w:val="nil"/>
          <w:between w:val="nil"/>
        </w:pBdr>
        <w:spacing w:line="276" w:lineRule="auto"/>
        <w:rPr>
          <w:rFonts w:asciiTheme="majorHAnsi" w:hAnsiTheme="majorHAnsi"/>
          <w:color w:val="000000"/>
        </w:rPr>
        <w:sectPr w:rsidR="00876277" w:rsidRPr="004B7DA4" w:rsidSect="00C45887">
          <w:headerReference w:type="even" r:id="rId8"/>
          <w:headerReference w:type="default" r:id="rId9"/>
          <w:footerReference w:type="default" r:id="rId10"/>
          <w:pgSz w:w="12240" w:h="15840"/>
          <w:pgMar w:top="1440" w:right="1170" w:bottom="1440" w:left="1440" w:header="720" w:footer="720" w:gutter="0"/>
          <w:cols w:space="720"/>
        </w:sectPr>
      </w:pPr>
      <w:bookmarkStart w:id="0" w:name="_GoBack"/>
      <w:bookmarkEnd w:id="0"/>
    </w:p>
    <w:p w14:paraId="3E902F40" w14:textId="77777777" w:rsidR="004B57AB" w:rsidRPr="004B7DA4" w:rsidRDefault="004B57AB" w:rsidP="004041D2">
      <w:pPr>
        <w:widowControl/>
        <w:pBdr>
          <w:top w:val="nil"/>
          <w:left w:val="nil"/>
          <w:bottom w:val="nil"/>
          <w:right w:val="nil"/>
          <w:between w:val="nil"/>
        </w:pBdr>
        <w:tabs>
          <w:tab w:val="left" w:pos="360"/>
        </w:tabs>
        <w:rPr>
          <w:rFonts w:asciiTheme="majorHAnsi" w:hAnsiTheme="majorHAnsi"/>
          <w:b/>
          <w:smallCaps/>
          <w:color w:val="000000"/>
        </w:rPr>
      </w:pPr>
    </w:p>
    <w:sectPr w:rsidR="004B57AB" w:rsidRPr="004B7DA4">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59A5B" w14:textId="77777777" w:rsidR="009A4137" w:rsidRDefault="009A4137">
      <w:r>
        <w:separator/>
      </w:r>
    </w:p>
  </w:endnote>
  <w:endnote w:type="continuationSeparator" w:id="0">
    <w:p w14:paraId="3252F78F" w14:textId="77777777" w:rsidR="009A4137" w:rsidRDefault="009A4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Gill Sans">
    <w:altName w:val="Arial"/>
    <w:charset w:val="00"/>
    <w:family w:val="auto"/>
    <w:pitch w:val="default"/>
  </w:font>
  <w:font w:name="Arial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7C6A62AA" w14:textId="3A9A2F9D" w:rsidR="004A5A35" w:rsidRPr="004B7DA4" w:rsidRDefault="004A5A35">
        <w:pPr>
          <w:pStyle w:val="Pieddepage"/>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sidR="008B53A7">
          <w:rPr>
            <w:rFonts w:asciiTheme="majorHAnsi" w:hAnsiTheme="majorHAnsi"/>
            <w:noProof/>
          </w:rPr>
          <w:t>30</w:t>
        </w:r>
        <w:r w:rsidRPr="004B7DA4">
          <w:rPr>
            <w:rFonts w:asciiTheme="majorHAnsi" w:hAnsiTheme="majorHAnsi"/>
            <w:noProof/>
          </w:rPr>
          <w:fldChar w:fldCharType="end"/>
        </w:r>
      </w:p>
    </w:sdtContent>
  </w:sdt>
  <w:p w14:paraId="68831DDB" w14:textId="77777777" w:rsidR="004A5A35" w:rsidRDefault="004A5A3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B6930" w14:textId="77777777" w:rsidR="009A4137" w:rsidRDefault="009A4137">
      <w:r>
        <w:separator/>
      </w:r>
    </w:p>
  </w:footnote>
  <w:footnote w:type="continuationSeparator" w:id="0">
    <w:p w14:paraId="5376FF46" w14:textId="77777777" w:rsidR="009A4137" w:rsidRDefault="009A4137">
      <w:r>
        <w:continuationSeparator/>
      </w:r>
    </w:p>
  </w:footnote>
  <w:footnote w:id="1">
    <w:p w14:paraId="718DF315" w14:textId="67E6884E" w:rsidR="004A5A35" w:rsidRPr="00C45887" w:rsidRDefault="004A5A35"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0A3D4B4E" w14:textId="07EA2FDA" w:rsidR="004A5A35" w:rsidRDefault="004A5A35" w:rsidP="00D2624B">
      <w:pPr>
        <w:spacing w:line="271" w:lineRule="auto"/>
        <w:ind w:right="446"/>
        <w:jc w:val="both"/>
        <w:rPr>
          <w:sz w:val="16"/>
        </w:rPr>
      </w:pPr>
      <w:r>
        <w:rPr>
          <w:rStyle w:val="Appelnotedebasdep"/>
        </w:rPr>
        <w:footnoteRef/>
      </w:r>
      <w:r>
        <w:t xml:space="preserve"> </w:t>
      </w:r>
      <w:r w:rsidRPr="00D2624B">
        <w:rPr>
          <w:rFonts w:asciiTheme="majorHAnsi" w:hAnsiTheme="majorHAnsi"/>
          <w:sz w:val="16"/>
          <w:szCs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 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w:t>
      </w:r>
      <w:r>
        <w:rPr>
          <w:sz w:val="16"/>
        </w:rPr>
        <w:t xml:space="preserve"> de fonds.</w:t>
      </w:r>
    </w:p>
    <w:p w14:paraId="0C29B385" w14:textId="305A6AB9" w:rsidR="004A5A35" w:rsidRPr="00D2624B" w:rsidRDefault="004A5A35">
      <w:pPr>
        <w:pStyle w:val="Notedebasdepage"/>
        <w:rPr>
          <w:lang w:val="fr-M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4A5A35" w:rsidRDefault="004A5A35">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4A5A35" w:rsidRDefault="004A5A35">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693"/>
    <w:multiLevelType w:val="hybridMultilevel"/>
    <w:tmpl w:val="EBC6A602"/>
    <w:lvl w:ilvl="0" w:tplc="34ECB900">
      <w:start w:val="2"/>
      <w:numFmt w:val="bullet"/>
      <w:lvlText w:val=""/>
      <w:lvlJc w:val="left"/>
      <w:pPr>
        <w:ind w:left="720" w:hanging="360"/>
      </w:pPr>
      <w:rPr>
        <w:rFonts w:ascii="Wingdings" w:eastAsia="Times New Roman" w:hAnsi="Wingdings"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276A0"/>
    <w:multiLevelType w:val="multilevel"/>
    <w:tmpl w:val="42D657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592876"/>
    <w:multiLevelType w:val="multilevel"/>
    <w:tmpl w:val="FB4E8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AE75DC"/>
    <w:multiLevelType w:val="multilevel"/>
    <w:tmpl w:val="BB2C1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CB27E3"/>
    <w:multiLevelType w:val="hybridMultilevel"/>
    <w:tmpl w:val="F0DE2C4A"/>
    <w:lvl w:ilvl="0" w:tplc="040C0001">
      <w:start w:val="1"/>
      <w:numFmt w:val="bullet"/>
      <w:lvlText w:val=""/>
      <w:lvlJc w:val="left"/>
      <w:pPr>
        <w:ind w:left="36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222D01"/>
    <w:multiLevelType w:val="multilevel"/>
    <w:tmpl w:val="8AB84BB2"/>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855819"/>
    <w:multiLevelType w:val="hybridMultilevel"/>
    <w:tmpl w:val="19949BDC"/>
    <w:lvl w:ilvl="0" w:tplc="B224A014">
      <w:numFmt w:val="bullet"/>
      <w:lvlText w:val="→"/>
      <w:lvlJc w:val="left"/>
      <w:pPr>
        <w:ind w:left="720" w:hanging="360"/>
      </w:pPr>
      <w:rPr>
        <w:rFonts w:ascii="Calibri" w:hAnsi="Calibri" w:cs="Calibri" w:hint="default"/>
        <w:b/>
        <w:i w:val="0"/>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A948E5"/>
    <w:multiLevelType w:val="multilevel"/>
    <w:tmpl w:val="5E22B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641D5E"/>
    <w:multiLevelType w:val="multilevel"/>
    <w:tmpl w:val="BD723A06"/>
    <w:lvl w:ilvl="0">
      <w:start w:val="1"/>
      <w:numFmt w:val="upperRoman"/>
      <w:lvlText w:val="%1."/>
      <w:lvlJc w:val="right"/>
      <w:pPr>
        <w:ind w:left="862" w:hanging="360"/>
      </w:pPr>
      <w:rPr>
        <w:rFonts w:hint="default"/>
        <w:b/>
        <w:i w:val="0"/>
        <w:color w:val="1F497D" w:themeColor="text2"/>
        <w:sz w:val="22"/>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2" w15:restartNumberingAfterBreak="0">
    <w:nsid w:val="395D6832"/>
    <w:multiLevelType w:val="hybridMultilevel"/>
    <w:tmpl w:val="0AF0EBE8"/>
    <w:lvl w:ilvl="0" w:tplc="880EE2FC">
      <w:start w:val="1"/>
      <w:numFmt w:val="decimal"/>
      <w:lvlText w:val="%1."/>
      <w:lvlJc w:val="left"/>
      <w:pPr>
        <w:ind w:left="720" w:hanging="360"/>
      </w:pPr>
      <w:rPr>
        <w:rFonts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4C04A68"/>
    <w:multiLevelType w:val="multilevel"/>
    <w:tmpl w:val="EE444038"/>
    <w:lvl w:ilvl="0">
      <w:numFmt w:val="bullet"/>
      <w:lvlText w:val="→"/>
      <w:lvlJc w:val="left"/>
      <w:pPr>
        <w:ind w:left="436" w:hanging="360"/>
      </w:pPr>
      <w:rPr>
        <w:rFonts w:ascii="Calibri" w:hAnsi="Calibri" w:cs="Calibri" w:hint="default"/>
        <w:b/>
        <w:i w:val="0"/>
        <w:color w:val="1F497D" w:themeColor="text2"/>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16" w15:restartNumberingAfterBreak="0">
    <w:nsid w:val="46F90472"/>
    <w:multiLevelType w:val="multilevel"/>
    <w:tmpl w:val="4C0A7A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4A560ECD"/>
    <w:multiLevelType w:val="multilevel"/>
    <w:tmpl w:val="22F6C2FE"/>
    <w:lvl w:ilvl="0">
      <w:start w:val="2"/>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530A713B"/>
    <w:multiLevelType w:val="hybridMultilevel"/>
    <w:tmpl w:val="807465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960D06"/>
    <w:multiLevelType w:val="multilevel"/>
    <w:tmpl w:val="B50C412E"/>
    <w:lvl w:ilvl="0">
      <w:start w:val="1"/>
      <w:numFmt w:val="bullet"/>
      <w:lvlText w:val="­"/>
      <w:lvlJc w:val="left"/>
      <w:pPr>
        <w:ind w:left="720" w:hanging="360"/>
      </w:pPr>
      <w:rPr>
        <w:rFonts w:ascii="Calibri" w:eastAsia="Calibri" w:hAnsi="Calibri" w:cs="Calibri"/>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69066575"/>
    <w:multiLevelType w:val="multilevel"/>
    <w:tmpl w:val="F964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3" w15:restartNumberingAfterBreak="0">
    <w:nsid w:val="6EBC72DD"/>
    <w:multiLevelType w:val="multilevel"/>
    <w:tmpl w:val="C226DAAC"/>
    <w:lvl w:ilvl="0">
      <w:start w:val="2"/>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4"/>
  </w:num>
  <w:num w:numId="2">
    <w:abstractNumId w:val="25"/>
  </w:num>
  <w:num w:numId="3">
    <w:abstractNumId w:val="26"/>
  </w:num>
  <w:num w:numId="4">
    <w:abstractNumId w:val="19"/>
  </w:num>
  <w:num w:numId="5">
    <w:abstractNumId w:val="8"/>
  </w:num>
  <w:num w:numId="6">
    <w:abstractNumId w:val="22"/>
  </w:num>
  <w:num w:numId="7">
    <w:abstractNumId w:val="10"/>
  </w:num>
  <w:num w:numId="8">
    <w:abstractNumId w:val="4"/>
  </w:num>
  <w:num w:numId="9">
    <w:abstractNumId w:val="13"/>
  </w:num>
  <w:num w:numId="10">
    <w:abstractNumId w:val="27"/>
  </w:num>
  <w:num w:numId="11">
    <w:abstractNumId w:val="20"/>
  </w:num>
  <w:num w:numId="12">
    <w:abstractNumId w:val="6"/>
  </w:num>
  <w:num w:numId="13">
    <w:abstractNumId w:val="9"/>
  </w:num>
  <w:num w:numId="14">
    <w:abstractNumId w:val="17"/>
  </w:num>
  <w:num w:numId="15">
    <w:abstractNumId w:val="3"/>
  </w:num>
  <w:num w:numId="16">
    <w:abstractNumId w:val="21"/>
  </w:num>
  <w:num w:numId="17">
    <w:abstractNumId w:val="15"/>
  </w:num>
  <w:num w:numId="18">
    <w:abstractNumId w:val="16"/>
  </w:num>
  <w:num w:numId="19">
    <w:abstractNumId w:val="1"/>
  </w:num>
  <w:num w:numId="20">
    <w:abstractNumId w:val="11"/>
  </w:num>
  <w:num w:numId="21">
    <w:abstractNumId w:val="2"/>
  </w:num>
  <w:num w:numId="22">
    <w:abstractNumId w:val="7"/>
  </w:num>
  <w:num w:numId="23">
    <w:abstractNumId w:val="5"/>
  </w:num>
  <w:num w:numId="24">
    <w:abstractNumId w:val="12"/>
  </w:num>
  <w:num w:numId="25">
    <w:abstractNumId w:val="14"/>
  </w:num>
  <w:num w:numId="26">
    <w:abstractNumId w:val="0"/>
  </w:num>
  <w:num w:numId="27">
    <w:abstractNumId w:val="23"/>
  </w:num>
  <w:num w:numId="28">
    <w:abstractNumId w:val="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1353A"/>
    <w:rsid w:val="00020DA7"/>
    <w:rsid w:val="000452C2"/>
    <w:rsid w:val="0005484A"/>
    <w:rsid w:val="00057764"/>
    <w:rsid w:val="00057E5F"/>
    <w:rsid w:val="0007128A"/>
    <w:rsid w:val="000801E8"/>
    <w:rsid w:val="00080E42"/>
    <w:rsid w:val="000B785E"/>
    <w:rsid w:val="000D0C6B"/>
    <w:rsid w:val="000D5BCC"/>
    <w:rsid w:val="000D6DCD"/>
    <w:rsid w:val="000E5FEE"/>
    <w:rsid w:val="000F1100"/>
    <w:rsid w:val="00121796"/>
    <w:rsid w:val="00131306"/>
    <w:rsid w:val="0016115B"/>
    <w:rsid w:val="00175F76"/>
    <w:rsid w:val="001A45C9"/>
    <w:rsid w:val="001B4F95"/>
    <w:rsid w:val="001C1533"/>
    <w:rsid w:val="001C5038"/>
    <w:rsid w:val="001D13B6"/>
    <w:rsid w:val="001F17B5"/>
    <w:rsid w:val="00214B8C"/>
    <w:rsid w:val="00221D14"/>
    <w:rsid w:val="00227449"/>
    <w:rsid w:val="00230FA7"/>
    <w:rsid w:val="00241867"/>
    <w:rsid w:val="002524D0"/>
    <w:rsid w:val="002637A5"/>
    <w:rsid w:val="002640C1"/>
    <w:rsid w:val="00270E66"/>
    <w:rsid w:val="00281F50"/>
    <w:rsid w:val="002876F8"/>
    <w:rsid w:val="002B5A20"/>
    <w:rsid w:val="002B684B"/>
    <w:rsid w:val="002D0295"/>
    <w:rsid w:val="002D1FDC"/>
    <w:rsid w:val="002E0BA7"/>
    <w:rsid w:val="002E6DA9"/>
    <w:rsid w:val="002F1B25"/>
    <w:rsid w:val="003015DF"/>
    <w:rsid w:val="00305309"/>
    <w:rsid w:val="00310E13"/>
    <w:rsid w:val="00335522"/>
    <w:rsid w:val="00343118"/>
    <w:rsid w:val="003477F8"/>
    <w:rsid w:val="00361164"/>
    <w:rsid w:val="00364A64"/>
    <w:rsid w:val="00364AA0"/>
    <w:rsid w:val="0037217D"/>
    <w:rsid w:val="0039660D"/>
    <w:rsid w:val="003A14F3"/>
    <w:rsid w:val="003A2314"/>
    <w:rsid w:val="003A5BBD"/>
    <w:rsid w:val="003B4429"/>
    <w:rsid w:val="003C013A"/>
    <w:rsid w:val="003C3D83"/>
    <w:rsid w:val="003C67BD"/>
    <w:rsid w:val="003E7021"/>
    <w:rsid w:val="003E7150"/>
    <w:rsid w:val="003F0C18"/>
    <w:rsid w:val="003F4865"/>
    <w:rsid w:val="004041D2"/>
    <w:rsid w:val="004231F5"/>
    <w:rsid w:val="004271A8"/>
    <w:rsid w:val="00435752"/>
    <w:rsid w:val="00446C1D"/>
    <w:rsid w:val="00451CE9"/>
    <w:rsid w:val="0046060C"/>
    <w:rsid w:val="004724ED"/>
    <w:rsid w:val="0047708D"/>
    <w:rsid w:val="0048012F"/>
    <w:rsid w:val="004A5A35"/>
    <w:rsid w:val="004B57AB"/>
    <w:rsid w:val="004B7DA4"/>
    <w:rsid w:val="004D6215"/>
    <w:rsid w:val="004E750D"/>
    <w:rsid w:val="004E761B"/>
    <w:rsid w:val="004F2EE5"/>
    <w:rsid w:val="004F69CB"/>
    <w:rsid w:val="005238EB"/>
    <w:rsid w:val="00536029"/>
    <w:rsid w:val="005501D5"/>
    <w:rsid w:val="00567726"/>
    <w:rsid w:val="00572DB6"/>
    <w:rsid w:val="005827A5"/>
    <w:rsid w:val="005846F3"/>
    <w:rsid w:val="00590C24"/>
    <w:rsid w:val="005936EA"/>
    <w:rsid w:val="005C50A8"/>
    <w:rsid w:val="005D01AE"/>
    <w:rsid w:val="005D20CB"/>
    <w:rsid w:val="005D31FB"/>
    <w:rsid w:val="005D3668"/>
    <w:rsid w:val="005E2A4D"/>
    <w:rsid w:val="005E4603"/>
    <w:rsid w:val="005F27F5"/>
    <w:rsid w:val="005F638E"/>
    <w:rsid w:val="0062099A"/>
    <w:rsid w:val="00635BB1"/>
    <w:rsid w:val="00646674"/>
    <w:rsid w:val="00694589"/>
    <w:rsid w:val="00694C29"/>
    <w:rsid w:val="006A41B9"/>
    <w:rsid w:val="006A7128"/>
    <w:rsid w:val="006C3E78"/>
    <w:rsid w:val="006D1DA8"/>
    <w:rsid w:val="00706BFD"/>
    <w:rsid w:val="00710E80"/>
    <w:rsid w:val="00724539"/>
    <w:rsid w:val="00736B88"/>
    <w:rsid w:val="0077165F"/>
    <w:rsid w:val="00785819"/>
    <w:rsid w:val="007875FD"/>
    <w:rsid w:val="00795EA6"/>
    <w:rsid w:val="007979FC"/>
    <w:rsid w:val="007A4F55"/>
    <w:rsid w:val="007D45EE"/>
    <w:rsid w:val="007F10CF"/>
    <w:rsid w:val="007F4A77"/>
    <w:rsid w:val="008047FF"/>
    <w:rsid w:val="008116D3"/>
    <w:rsid w:val="00813144"/>
    <w:rsid w:val="00817C55"/>
    <w:rsid w:val="00817D84"/>
    <w:rsid w:val="00830571"/>
    <w:rsid w:val="00837F4C"/>
    <w:rsid w:val="008605B4"/>
    <w:rsid w:val="00871BF3"/>
    <w:rsid w:val="0087334B"/>
    <w:rsid w:val="00876277"/>
    <w:rsid w:val="00880A9E"/>
    <w:rsid w:val="00897A47"/>
    <w:rsid w:val="008B53A7"/>
    <w:rsid w:val="008B6BD1"/>
    <w:rsid w:val="008C36CC"/>
    <w:rsid w:val="008C4FC9"/>
    <w:rsid w:val="008D35DB"/>
    <w:rsid w:val="008F62BC"/>
    <w:rsid w:val="0090774C"/>
    <w:rsid w:val="009253E8"/>
    <w:rsid w:val="00927B56"/>
    <w:rsid w:val="00967805"/>
    <w:rsid w:val="00974447"/>
    <w:rsid w:val="0098643D"/>
    <w:rsid w:val="009909B4"/>
    <w:rsid w:val="00992ED8"/>
    <w:rsid w:val="00995CA8"/>
    <w:rsid w:val="009A4137"/>
    <w:rsid w:val="009C0D18"/>
    <w:rsid w:val="009F51B6"/>
    <w:rsid w:val="00A12376"/>
    <w:rsid w:val="00A32C67"/>
    <w:rsid w:val="00A36471"/>
    <w:rsid w:val="00A46744"/>
    <w:rsid w:val="00A479F1"/>
    <w:rsid w:val="00A61DEB"/>
    <w:rsid w:val="00A700D9"/>
    <w:rsid w:val="00A778F5"/>
    <w:rsid w:val="00A77973"/>
    <w:rsid w:val="00A80BF1"/>
    <w:rsid w:val="00A952CE"/>
    <w:rsid w:val="00AA0137"/>
    <w:rsid w:val="00AA54DD"/>
    <w:rsid w:val="00AE0DFF"/>
    <w:rsid w:val="00AE57E3"/>
    <w:rsid w:val="00AE5B38"/>
    <w:rsid w:val="00AF7829"/>
    <w:rsid w:val="00B15C1C"/>
    <w:rsid w:val="00B217D7"/>
    <w:rsid w:val="00B312A8"/>
    <w:rsid w:val="00B3583D"/>
    <w:rsid w:val="00B360B8"/>
    <w:rsid w:val="00B4171F"/>
    <w:rsid w:val="00B50402"/>
    <w:rsid w:val="00B641D7"/>
    <w:rsid w:val="00B6491F"/>
    <w:rsid w:val="00B837C4"/>
    <w:rsid w:val="00B9084E"/>
    <w:rsid w:val="00B92AA1"/>
    <w:rsid w:val="00BA14ED"/>
    <w:rsid w:val="00BC377B"/>
    <w:rsid w:val="00BC5747"/>
    <w:rsid w:val="00BC659C"/>
    <w:rsid w:val="00BC7355"/>
    <w:rsid w:val="00BF0445"/>
    <w:rsid w:val="00BF2949"/>
    <w:rsid w:val="00C00674"/>
    <w:rsid w:val="00C00A45"/>
    <w:rsid w:val="00C1017D"/>
    <w:rsid w:val="00C122E6"/>
    <w:rsid w:val="00C2016D"/>
    <w:rsid w:val="00C24A92"/>
    <w:rsid w:val="00C3106F"/>
    <w:rsid w:val="00C34760"/>
    <w:rsid w:val="00C351B1"/>
    <w:rsid w:val="00C45887"/>
    <w:rsid w:val="00C50768"/>
    <w:rsid w:val="00C56E04"/>
    <w:rsid w:val="00C64138"/>
    <w:rsid w:val="00C73DA8"/>
    <w:rsid w:val="00C76D4A"/>
    <w:rsid w:val="00C92FD1"/>
    <w:rsid w:val="00CA5366"/>
    <w:rsid w:val="00CD4450"/>
    <w:rsid w:val="00CE17C3"/>
    <w:rsid w:val="00CE2DE6"/>
    <w:rsid w:val="00CF048E"/>
    <w:rsid w:val="00D2624B"/>
    <w:rsid w:val="00D33DD4"/>
    <w:rsid w:val="00D45043"/>
    <w:rsid w:val="00D600EC"/>
    <w:rsid w:val="00D62B31"/>
    <w:rsid w:val="00D7633D"/>
    <w:rsid w:val="00D77F1B"/>
    <w:rsid w:val="00D84120"/>
    <w:rsid w:val="00DA0F00"/>
    <w:rsid w:val="00DA717A"/>
    <w:rsid w:val="00DC02BA"/>
    <w:rsid w:val="00DD5110"/>
    <w:rsid w:val="00E05B04"/>
    <w:rsid w:val="00E12206"/>
    <w:rsid w:val="00E153DF"/>
    <w:rsid w:val="00E214C4"/>
    <w:rsid w:val="00E221D2"/>
    <w:rsid w:val="00E23534"/>
    <w:rsid w:val="00E4293F"/>
    <w:rsid w:val="00E57E86"/>
    <w:rsid w:val="00E663B3"/>
    <w:rsid w:val="00E70F5C"/>
    <w:rsid w:val="00E715D0"/>
    <w:rsid w:val="00E74154"/>
    <w:rsid w:val="00E758DC"/>
    <w:rsid w:val="00E819FB"/>
    <w:rsid w:val="00E85A30"/>
    <w:rsid w:val="00E92E9A"/>
    <w:rsid w:val="00E97EF0"/>
    <w:rsid w:val="00ED1374"/>
    <w:rsid w:val="00EF5BFD"/>
    <w:rsid w:val="00F11D53"/>
    <w:rsid w:val="00F252F0"/>
    <w:rsid w:val="00F255C8"/>
    <w:rsid w:val="00F463B9"/>
    <w:rsid w:val="00F521EB"/>
    <w:rsid w:val="00F53EB6"/>
    <w:rsid w:val="00F562F6"/>
    <w:rsid w:val="00F56366"/>
    <w:rsid w:val="00F7739A"/>
    <w:rsid w:val="00F84ABD"/>
    <w:rsid w:val="00F90B37"/>
    <w:rsid w:val="00F90ED1"/>
    <w:rsid w:val="00F915D1"/>
    <w:rsid w:val="00FA5A97"/>
    <w:rsid w:val="00FB2D61"/>
    <w:rsid w:val="00FB314F"/>
    <w:rsid w:val="00FD1E8C"/>
    <w:rsid w:val="00FE24C1"/>
    <w:rsid w:val="00FE7FCC"/>
    <w:rsid w:val="00FF3A1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6DA9"/>
  </w:style>
  <w:style w:type="paragraph" w:styleId="Titre1">
    <w:name w:val="heading 1"/>
    <w:basedOn w:val="Normal"/>
    <w:next w:val="Normal"/>
    <w:link w:val="Titre1Car"/>
    <w:qFormat/>
    <w:pPr>
      <w:spacing w:after="120"/>
      <w:jc w:val="center"/>
      <w:outlineLvl w:val="0"/>
    </w:pPr>
    <w:rPr>
      <w:rFonts w:ascii="Arial Bold" w:eastAsia="Arial Bold" w:hAnsi="Arial Bold" w:cs="Arial Bold"/>
      <w:b/>
      <w:sz w:val="36"/>
      <w:szCs w:val="36"/>
    </w:rPr>
  </w:style>
  <w:style w:type="paragraph" w:styleId="Titre2">
    <w:name w:val="heading 2"/>
    <w:basedOn w:val="Normal"/>
    <w:next w:val="Normal"/>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re">
    <w:name w:val="Title"/>
    <w:aliases w:val="Titre chapitre"/>
    <w:basedOn w:val="Normal"/>
    <w:next w:val="Normal"/>
    <w:link w:val="TitreCar"/>
    <w:qFormat/>
    <w:pPr>
      <w:spacing w:before="240" w:after="60"/>
      <w:jc w:val="center"/>
    </w:pPr>
    <w:rPr>
      <w:b/>
      <w:sz w:val="36"/>
      <w:szCs w:val="36"/>
    </w:rPr>
  </w:style>
  <w:style w:type="character" w:customStyle="1" w:styleId="TitreCar">
    <w:name w:val="Titre Car"/>
    <w:aliases w:val="Titre chapitre Car"/>
    <w:basedOn w:val="Policepardfaut"/>
    <w:link w:val="Titre"/>
    <w:uiPriority w:val="10"/>
    <w:rsid w:val="000F1100"/>
    <w:rPr>
      <w:b/>
      <w:sz w:val="36"/>
      <w:szCs w:val="36"/>
    </w:rPr>
  </w:style>
  <w:style w:type="paragraph" w:styleId="Sous-titr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ParagraphedelisteCar"/>
    <w:uiPriority w:val="34"/>
    <w:qFormat/>
    <w:rsid w:val="00B15C1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CA5366"/>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NotedebasdepageCar"/>
    <w:uiPriority w:val="99"/>
    <w:qFormat/>
    <w:rsid w:val="0016115B"/>
    <w:pPr>
      <w:autoSpaceDE w:val="0"/>
      <w:autoSpaceDN w:val="0"/>
      <w:adjustRightInd w:val="0"/>
    </w:pPr>
    <w:rPr>
      <w:rFonts w:eastAsia="SimSun"/>
      <w:sz w:val="20"/>
      <w:szCs w:val="20"/>
      <w:lang w:val="en-US" w:eastAsia="zh-CN"/>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paragraph" w:styleId="En-ttedetabledesmatires">
    <w:name w:val="TOC Heading"/>
    <w:basedOn w:val="Titre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Corpsdetexte">
    <w:name w:val="Body Text"/>
    <w:basedOn w:val="Normal"/>
    <w:link w:val="CorpsdetexteCar"/>
    <w:rsid w:val="000F1100"/>
    <w:pPr>
      <w:widowControl/>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paragraph" w:styleId="Sansinterligne">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vision">
    <w:name w:val="Revision"/>
    <w:hidden/>
    <w:uiPriority w:val="99"/>
    <w:semiHidden/>
    <w:rsid w:val="005F27F5"/>
    <w:pPr>
      <w:widowControl/>
    </w:pPr>
  </w:style>
  <w:style w:type="character" w:customStyle="1" w:styleId="Mentionnonrsolue2">
    <w:name w:val="Mention non résolue2"/>
    <w:basedOn w:val="Policepardfaut"/>
    <w:uiPriority w:val="99"/>
    <w:semiHidden/>
    <w:unhideWhenUsed/>
    <w:rsid w:val="008F62BC"/>
    <w:rPr>
      <w:color w:val="605E5C"/>
      <w:shd w:val="clear" w:color="auto" w:fill="E1DFDD"/>
    </w:rPr>
  </w:style>
  <w:style w:type="character" w:styleId="Lienhypertextesuivivisit">
    <w:name w:val="FollowedHyperlink"/>
    <w:basedOn w:val="Policepardfaut"/>
    <w:uiPriority w:val="99"/>
    <w:semiHidden/>
    <w:unhideWhenUsed/>
    <w:rsid w:val="008F62BC"/>
    <w:rPr>
      <w:color w:val="800080" w:themeColor="followedHyperlink"/>
      <w:u w:val="single"/>
    </w:rPr>
  </w:style>
  <w:style w:type="paragraph" w:styleId="TM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M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TableauListe2-Accentuation1">
    <w:name w:val="List Table 2 Accent 1"/>
    <w:basedOn w:val="Tableau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Mentionnonrsolue3">
    <w:name w:val="Mention non résolue3"/>
    <w:basedOn w:val="Policepardfaut"/>
    <w:uiPriority w:val="99"/>
    <w:semiHidden/>
    <w:unhideWhenUsed/>
    <w:rsid w:val="00C50768"/>
    <w:rPr>
      <w:color w:val="605E5C"/>
      <w:shd w:val="clear" w:color="auto" w:fill="E1DFDD"/>
    </w:rPr>
  </w:style>
  <w:style w:type="character" w:styleId="Mentionnonrsolue">
    <w:name w:val="Unresolved Mention"/>
    <w:basedOn w:val="Policepardfaut"/>
    <w:uiPriority w:val="99"/>
    <w:semiHidden/>
    <w:unhideWhenUsed/>
    <w:rsid w:val="00584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278218369">
      <w:bodyDiv w:val="1"/>
      <w:marLeft w:val="0"/>
      <w:marRight w:val="0"/>
      <w:marTop w:val="0"/>
      <w:marBottom w:val="0"/>
      <w:divBdr>
        <w:top w:val="none" w:sz="0" w:space="0" w:color="auto"/>
        <w:left w:val="none" w:sz="0" w:space="0" w:color="auto"/>
        <w:bottom w:val="none" w:sz="0" w:space="0" w:color="auto"/>
        <w:right w:val="none" w:sz="0" w:space="0" w:color="auto"/>
      </w:divBdr>
    </w:div>
    <w:div w:id="341054930">
      <w:bodyDiv w:val="1"/>
      <w:marLeft w:val="0"/>
      <w:marRight w:val="0"/>
      <w:marTop w:val="0"/>
      <w:marBottom w:val="0"/>
      <w:divBdr>
        <w:top w:val="none" w:sz="0" w:space="0" w:color="auto"/>
        <w:left w:val="none" w:sz="0" w:space="0" w:color="auto"/>
        <w:bottom w:val="none" w:sz="0" w:space="0" w:color="auto"/>
        <w:right w:val="none" w:sz="0" w:space="0" w:color="auto"/>
      </w:divBdr>
    </w:div>
    <w:div w:id="403457214">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578363781">
      <w:bodyDiv w:val="1"/>
      <w:marLeft w:val="0"/>
      <w:marRight w:val="0"/>
      <w:marTop w:val="0"/>
      <w:marBottom w:val="0"/>
      <w:divBdr>
        <w:top w:val="none" w:sz="0" w:space="0" w:color="auto"/>
        <w:left w:val="none" w:sz="0" w:space="0" w:color="auto"/>
        <w:bottom w:val="none" w:sz="0" w:space="0" w:color="auto"/>
        <w:right w:val="none" w:sz="0" w:space="0" w:color="auto"/>
      </w:divBdr>
    </w:div>
    <w:div w:id="578711496">
      <w:bodyDiv w:val="1"/>
      <w:marLeft w:val="0"/>
      <w:marRight w:val="0"/>
      <w:marTop w:val="0"/>
      <w:marBottom w:val="0"/>
      <w:divBdr>
        <w:top w:val="none" w:sz="0" w:space="0" w:color="auto"/>
        <w:left w:val="none" w:sz="0" w:space="0" w:color="auto"/>
        <w:bottom w:val="none" w:sz="0" w:space="0" w:color="auto"/>
        <w:right w:val="none" w:sz="0" w:space="0" w:color="auto"/>
      </w:divBdr>
    </w:div>
    <w:div w:id="688027389">
      <w:bodyDiv w:val="1"/>
      <w:marLeft w:val="0"/>
      <w:marRight w:val="0"/>
      <w:marTop w:val="0"/>
      <w:marBottom w:val="0"/>
      <w:divBdr>
        <w:top w:val="none" w:sz="0" w:space="0" w:color="auto"/>
        <w:left w:val="none" w:sz="0" w:space="0" w:color="auto"/>
        <w:bottom w:val="none" w:sz="0" w:space="0" w:color="auto"/>
        <w:right w:val="none" w:sz="0" w:space="0" w:color="auto"/>
      </w:divBdr>
    </w:div>
    <w:div w:id="814761859">
      <w:bodyDiv w:val="1"/>
      <w:marLeft w:val="0"/>
      <w:marRight w:val="0"/>
      <w:marTop w:val="0"/>
      <w:marBottom w:val="0"/>
      <w:divBdr>
        <w:top w:val="none" w:sz="0" w:space="0" w:color="auto"/>
        <w:left w:val="none" w:sz="0" w:space="0" w:color="auto"/>
        <w:bottom w:val="none" w:sz="0" w:space="0" w:color="auto"/>
        <w:right w:val="none" w:sz="0" w:space="0" w:color="auto"/>
      </w:divBdr>
    </w:div>
    <w:div w:id="920524712">
      <w:bodyDiv w:val="1"/>
      <w:marLeft w:val="0"/>
      <w:marRight w:val="0"/>
      <w:marTop w:val="0"/>
      <w:marBottom w:val="0"/>
      <w:divBdr>
        <w:top w:val="none" w:sz="0" w:space="0" w:color="auto"/>
        <w:left w:val="none" w:sz="0" w:space="0" w:color="auto"/>
        <w:bottom w:val="none" w:sz="0" w:space="0" w:color="auto"/>
        <w:right w:val="none" w:sz="0" w:space="0" w:color="auto"/>
      </w:divBdr>
    </w:div>
    <w:div w:id="926957626">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 w:id="1734497990">
      <w:bodyDiv w:val="1"/>
      <w:marLeft w:val="0"/>
      <w:marRight w:val="0"/>
      <w:marTop w:val="0"/>
      <w:marBottom w:val="0"/>
      <w:divBdr>
        <w:top w:val="none" w:sz="0" w:space="0" w:color="auto"/>
        <w:left w:val="none" w:sz="0" w:space="0" w:color="auto"/>
        <w:bottom w:val="none" w:sz="0" w:space="0" w:color="auto"/>
        <w:right w:val="none" w:sz="0" w:space="0" w:color="auto"/>
      </w:divBdr>
    </w:div>
    <w:div w:id="1985427811">
      <w:bodyDiv w:val="1"/>
      <w:marLeft w:val="0"/>
      <w:marRight w:val="0"/>
      <w:marTop w:val="0"/>
      <w:marBottom w:val="0"/>
      <w:divBdr>
        <w:top w:val="none" w:sz="0" w:space="0" w:color="auto"/>
        <w:left w:val="none" w:sz="0" w:space="0" w:color="auto"/>
        <w:bottom w:val="none" w:sz="0" w:space="0" w:color="auto"/>
        <w:right w:val="none" w:sz="0" w:space="0" w:color="auto"/>
      </w:divBdr>
    </w:div>
    <w:div w:id="2038848812">
      <w:bodyDiv w:val="1"/>
      <w:marLeft w:val="0"/>
      <w:marRight w:val="0"/>
      <w:marTop w:val="0"/>
      <w:marBottom w:val="0"/>
      <w:divBdr>
        <w:top w:val="none" w:sz="0" w:space="0" w:color="auto"/>
        <w:left w:val="none" w:sz="0" w:space="0" w:color="auto"/>
        <w:bottom w:val="none" w:sz="0" w:space="0" w:color="auto"/>
        <w:right w:val="none" w:sz="0" w:space="0" w:color="auto"/>
      </w:divBdr>
    </w:div>
    <w:div w:id="210410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42896-0737-4971-93D8-5F2BBE06C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1087</Words>
  <Characters>5982</Characters>
  <Application>Microsoft Office Word</Application>
  <DocSecurity>0</DocSecurity>
  <Lines>49</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PA</cp:lastModifiedBy>
  <cp:revision>3</cp:revision>
  <cp:lastPrinted>2020-10-22T18:22:00Z</cp:lastPrinted>
  <dcterms:created xsi:type="dcterms:W3CDTF">2020-10-22T18:26:00Z</dcterms:created>
  <dcterms:modified xsi:type="dcterms:W3CDTF">2020-10-22T18:27:00Z</dcterms:modified>
</cp:coreProperties>
</file>